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0" w:rsidRPr="00376E90" w:rsidRDefault="00376E90" w:rsidP="00376E90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r w:rsidRPr="00376E90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>PC ALL IN ONE HP 20-C000NS - AMD QC E2-7110 1.8GHz - 4GB - 1TB - RAD R2 - 19.5"/49.53CM HD+ - DVDRW - WIFI - HDMI - BT - TEC+RATON - W10 - BLANCO NIEV</w:t>
      </w:r>
      <w:r w:rsidR="00355E6D" w:rsidRPr="00355E6D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>E</w:t>
      </w:r>
      <w:bookmarkStart w:id="0" w:name="_GoBack"/>
      <w:bookmarkEnd w:id="0"/>
    </w:p>
    <w:p w:rsidR="00376E90" w:rsidRPr="00355E6D" w:rsidRDefault="00376E90" w:rsidP="00376E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val="en-US" w:eastAsia="es-ES"/>
        </w:rPr>
      </w:pPr>
    </w:p>
    <w:p w:rsidR="00376E90" w:rsidRPr="00376E90" w:rsidRDefault="00376E90" w:rsidP="00376E9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Windows 10 Home 64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Familia del procesador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Procesador AMD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Quad-Core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serie E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Procesador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APU AMD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Quad-Core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E2-7110 (1,8 GHz, 2 MB de caché)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Formato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Todo-en-uno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Ranuras de memoria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DIMM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Almacenamiento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interna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SATA de 1 TB 7200 rpm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Servicio en la nube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Dropbox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1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Unidad óptica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Grabadora de DVD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SuperMulti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con bandeja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ultrafina</w:t>
      </w:r>
      <w:proofErr w:type="spellEnd"/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Pantalla y gráficos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Pantalla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Pantalla con retroiluminación WLED HD+ antirreflejos de 49,53 cm (19,5 pulgadas) en diagonal (1600 x 900)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Gráficos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Integrada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Gráficos AMD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Radeon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R2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Características de expansión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Puertos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USB 2.0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2 USB 3.0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combo de auriculares y micrófono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Conectores de vídeo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salida HDMI 1.4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Dispositivo de tarjeta de memoria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Lector tarjetas de memoria 3 en 1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Dispositivos multimedia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Cámara web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Cámara web de HP con micrófono digital de matriz doble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Audio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DTS Studio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Sound</w:t>
      </w:r>
      <w:proofErr w:type="spellEnd"/>
      <w:r w:rsidRPr="00376E90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lastRenderedPageBreak/>
        <w:t>Dispositivos de entrada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Dispositivo marcador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Ratón óptico USB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Teclado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Teclado con USB blanco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Comunicaciones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Interfaz de red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LAN Ethernet Gigabit 10/100/1000 integrada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Conexión inalámbrica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Combinación 802.11b/g/n (1x1) y Bluetooth® 4.0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Requisitos de energía y operación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 de fuente de alimentación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Adaptador de alimentación de CA de 65 W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Eficiencia energética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Certificación ENERGY STAR®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Registro EPEAT®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Silver</w:t>
      </w:r>
      <w:proofErr w:type="spellEnd"/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Dimensiones y peso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(ancho x fondo x alto)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49,5 x 18,4 x 37 cm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4,4 kg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Diseño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Color del producto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Blanco nieve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Contenido de la caja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Incluye aplicaciones de HP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HP Lounge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Software incluido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McAfee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LiveSafe</w:t>
      </w:r>
      <w:proofErr w:type="spellEnd"/>
      <w:r w:rsidRPr="00376E90">
        <w:rPr>
          <w:rFonts w:ascii="Verdana" w:eastAsia="Times New Roman" w:hAnsi="Verdana" w:cs="Verdana"/>
          <w:color w:val="333333"/>
          <w:sz w:val="23"/>
          <w:szCs w:val="23"/>
          <w:lang w:eastAsia="es-ES"/>
        </w:rPr>
        <w:t></w:t>
      </w: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2</w:t>
      </w:r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CyberLink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PowerDirector</w:t>
      </w:r>
      <w:proofErr w:type="spellEnd"/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Reproductor multimedia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CyberLink</w:t>
      </w:r>
      <w:proofErr w:type="spellEnd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</w:t>
      </w: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Power</w:t>
      </w:r>
      <w:proofErr w:type="spellEnd"/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Netflix</w:t>
      </w:r>
      <w:proofErr w:type="spellEnd"/>
    </w:p>
    <w:p w:rsidR="00376E90" w:rsidRPr="00376E90" w:rsidRDefault="00376E90" w:rsidP="00376E9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376E90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 mes de prueba para los nuevos clientes de Microsoft® Office 365</w:t>
      </w:r>
    </w:p>
    <w:p w:rsidR="00C83030" w:rsidRDefault="00C83030"/>
    <w:sectPr w:rsidR="00C83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A67"/>
    <w:multiLevelType w:val="multilevel"/>
    <w:tmpl w:val="173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0"/>
    <w:rsid w:val="00355E6D"/>
    <w:rsid w:val="00376E90"/>
    <w:rsid w:val="00C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E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76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7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E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7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2017-03-07T11:34:00Z</dcterms:created>
  <dcterms:modified xsi:type="dcterms:W3CDTF">2017-03-07T11:35:00Z</dcterms:modified>
</cp:coreProperties>
</file>